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F4A" w:rsidRDefault="00140F4A" w:rsidP="009A0B40">
      <w:pPr>
        <w:spacing w:after="0" w:line="480" w:lineRule="auto"/>
        <w:ind w:left="270" w:firstLine="1260"/>
        <w:jc w:val="both"/>
        <w:rPr>
          <w:rFonts w:ascii="Times New Roman" w:hAnsi="Times New Roman" w:cs="Times New Roman"/>
          <w:sz w:val="24"/>
          <w:szCs w:val="24"/>
        </w:rPr>
      </w:pPr>
      <w:bookmarkStart w:id="0" w:name="_Hlk7378935"/>
    </w:p>
    <w:p w:rsidR="00140F4A" w:rsidRDefault="00140F4A" w:rsidP="009A0B40">
      <w:pPr>
        <w:spacing w:after="0" w:line="480" w:lineRule="auto"/>
        <w:ind w:left="270" w:firstLine="1260"/>
        <w:jc w:val="both"/>
        <w:rPr>
          <w:rFonts w:ascii="Times New Roman" w:hAnsi="Times New Roman" w:cs="Times New Roman"/>
          <w:sz w:val="24"/>
          <w:szCs w:val="24"/>
        </w:rPr>
      </w:pPr>
    </w:p>
    <w:p w:rsidR="00140F4A" w:rsidRDefault="00140F4A" w:rsidP="009A0B40">
      <w:pPr>
        <w:spacing w:after="0" w:line="480" w:lineRule="auto"/>
        <w:ind w:left="270" w:firstLine="1260"/>
        <w:jc w:val="both"/>
        <w:rPr>
          <w:rFonts w:ascii="Times New Roman" w:hAnsi="Times New Roman" w:cs="Times New Roman"/>
          <w:sz w:val="24"/>
          <w:szCs w:val="24"/>
        </w:rPr>
      </w:pPr>
    </w:p>
    <w:p w:rsidR="00D64C9F" w:rsidRDefault="003C3671" w:rsidP="00F14AF5">
      <w:pPr>
        <w:spacing w:after="0" w:line="480" w:lineRule="auto"/>
        <w:ind w:firstLine="1260"/>
        <w:rPr>
          <w:rFonts w:ascii="Times New Roman" w:hAnsi="Times New Roman" w:cs="Times New Roman"/>
          <w:sz w:val="24"/>
          <w:szCs w:val="24"/>
        </w:rPr>
      </w:pPr>
      <w:bookmarkStart w:id="1" w:name="_GoBack"/>
      <w:bookmarkEnd w:id="1"/>
      <w:r>
        <w:rPr>
          <w:rFonts w:ascii="Times New Roman" w:hAnsi="Times New Roman" w:cs="Times New Roman"/>
          <w:sz w:val="24"/>
          <w:szCs w:val="24"/>
        </w:rPr>
        <w:t>S</w:t>
      </w:r>
      <w:r w:rsidR="00F94735">
        <w:rPr>
          <w:rFonts w:ascii="Times New Roman" w:hAnsi="Times New Roman" w:cs="Times New Roman"/>
          <w:sz w:val="24"/>
          <w:szCs w:val="24"/>
        </w:rPr>
        <w:t>tudent name</w:t>
      </w:r>
    </w:p>
    <w:p w:rsidR="00140F4A" w:rsidRDefault="00140F4A" w:rsidP="00F14AF5">
      <w:pPr>
        <w:spacing w:after="0" w:line="480" w:lineRule="auto"/>
        <w:ind w:firstLine="1260"/>
        <w:rPr>
          <w:rFonts w:ascii="Times New Roman" w:hAnsi="Times New Roman" w:cs="Times New Roman"/>
          <w:sz w:val="24"/>
          <w:szCs w:val="24"/>
        </w:rPr>
      </w:pPr>
      <w:r>
        <w:rPr>
          <w:rFonts w:ascii="Times New Roman" w:hAnsi="Times New Roman" w:cs="Times New Roman"/>
          <w:sz w:val="24"/>
          <w:szCs w:val="24"/>
        </w:rPr>
        <w:t>Institution Affiliations</w:t>
      </w:r>
    </w:p>
    <w:p w:rsidR="00140F4A" w:rsidRDefault="00140F4A" w:rsidP="00F14AF5">
      <w:pPr>
        <w:spacing w:after="0" w:line="480" w:lineRule="auto"/>
        <w:ind w:firstLine="1260"/>
        <w:rPr>
          <w:rFonts w:ascii="Times New Roman" w:hAnsi="Times New Roman" w:cs="Times New Roman"/>
          <w:sz w:val="24"/>
          <w:szCs w:val="24"/>
        </w:rPr>
      </w:pPr>
      <w:r>
        <w:rPr>
          <w:rFonts w:ascii="Times New Roman" w:hAnsi="Times New Roman" w:cs="Times New Roman"/>
          <w:sz w:val="24"/>
          <w:szCs w:val="24"/>
        </w:rPr>
        <w:t>Instructor name</w:t>
      </w:r>
    </w:p>
    <w:p w:rsidR="00140F4A" w:rsidRDefault="00140F4A" w:rsidP="00F14AF5">
      <w:pPr>
        <w:spacing w:after="0" w:line="480" w:lineRule="auto"/>
        <w:ind w:firstLine="1260"/>
        <w:rPr>
          <w:rFonts w:ascii="Times New Roman" w:hAnsi="Times New Roman" w:cs="Times New Roman"/>
          <w:sz w:val="24"/>
          <w:szCs w:val="24"/>
        </w:rPr>
      </w:pPr>
      <w:r>
        <w:rPr>
          <w:rFonts w:ascii="Times New Roman" w:hAnsi="Times New Roman" w:cs="Times New Roman"/>
          <w:sz w:val="24"/>
          <w:szCs w:val="24"/>
        </w:rPr>
        <w:t>Course</w:t>
      </w:r>
    </w:p>
    <w:p w:rsidR="00140F4A" w:rsidRPr="00140F4A" w:rsidRDefault="00140F4A" w:rsidP="00F14AF5">
      <w:pPr>
        <w:spacing w:after="0" w:line="480" w:lineRule="auto"/>
        <w:ind w:firstLine="1260"/>
        <w:rPr>
          <w:rFonts w:ascii="Times New Roman" w:hAnsi="Times New Roman" w:cs="Times New Roman"/>
          <w:sz w:val="24"/>
          <w:szCs w:val="24"/>
        </w:rPr>
      </w:pPr>
      <w:r>
        <w:rPr>
          <w:rFonts w:ascii="Times New Roman" w:hAnsi="Times New Roman" w:cs="Times New Roman"/>
          <w:sz w:val="24"/>
          <w:szCs w:val="24"/>
        </w:rPr>
        <w:t>Date</w:t>
      </w:r>
    </w:p>
    <w:p w:rsidR="00140F4A" w:rsidRDefault="00140F4A" w:rsidP="00F14AF5">
      <w:pPr>
        <w:spacing w:after="0" w:line="480" w:lineRule="auto"/>
        <w:ind w:firstLine="1260"/>
        <w:rPr>
          <w:rFonts w:ascii="Times New Roman" w:hAnsi="Times New Roman" w:cs="Times New Roman"/>
          <w:sz w:val="24"/>
          <w:szCs w:val="24"/>
        </w:rPr>
      </w:pPr>
    </w:p>
    <w:p w:rsidR="00D64C9F" w:rsidRPr="00140F4A" w:rsidRDefault="009D3AD8" w:rsidP="00F14AF5">
      <w:pPr>
        <w:spacing w:line="480" w:lineRule="auto"/>
        <w:ind w:firstLine="1260"/>
        <w:rPr>
          <w:rFonts w:ascii="Times New Roman" w:hAnsi="Times New Roman" w:cs="Times New Roman"/>
          <w:sz w:val="24"/>
          <w:szCs w:val="24"/>
        </w:rPr>
      </w:pPr>
      <w:r w:rsidRPr="00140F4A">
        <w:rPr>
          <w:rFonts w:ascii="Times New Roman" w:hAnsi="Times New Roman" w:cs="Times New Roman"/>
          <w:sz w:val="24"/>
          <w:szCs w:val="24"/>
        </w:rPr>
        <w:t>Introduction</w:t>
      </w:r>
    </w:p>
    <w:p w:rsidR="009A0B40"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In Flannery ‘s A Good Man Is Hard To Find, the grandmother’s conception of morality has a great deal to deal more with or not one agrees with her than it does with actual goodness. When the grandmother stops to eat with her family, she had a conversation with Sammy, “These days you don’t know who to trust “and “people are certainly not nice like they used to be.” (Flannery, 45). </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Sammy is not a good person though the grandmother says he is. They both have the same character. The grandmother discuses better times when people did good things. She lies to her son in order to get what she wants. She is embarrassed by the jaunty behavior of her grandchildren but she talks about old times as if it was a better time. She is not a good woman as she claims and her values are old fashioned and racist. The grandmother is responsible for the Misfit’s terrible fate.</w:t>
      </w:r>
    </w:p>
    <w:p w:rsidR="00F14AF5" w:rsidRDefault="00F14AF5" w:rsidP="00F14AF5">
      <w:pPr>
        <w:spacing w:after="0" w:line="480" w:lineRule="auto"/>
        <w:ind w:left="274"/>
        <w:jc w:val="both"/>
        <w:rPr>
          <w:rFonts w:ascii="Times New Roman" w:hAnsi="Times New Roman" w:cs="Times New Roman"/>
          <w:sz w:val="24"/>
          <w:szCs w:val="24"/>
        </w:rPr>
      </w:pPr>
    </w:p>
    <w:p w:rsidR="006232F1" w:rsidRPr="00140F4A"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When the family had an accident, the grandmother tries to assure the Misfit is a good man by telling him “I just know you are a good man …you are not a bit common,” </w:t>
      </w:r>
      <w:r>
        <w:rPr>
          <w:rFonts w:ascii="Times New Roman" w:hAnsi="Times New Roman" w:cs="Times New Roman"/>
          <w:sz w:val="24"/>
          <w:szCs w:val="24"/>
        </w:rPr>
        <w:lastRenderedPageBreak/>
        <w:t>(Flannery.60) however the Misfit tells her that he is not a good man. He tells her that he went prison because of killing his father the crime which he did not commit. In the end, the grandmother realizes that she was not a good woman. The Misfit says, “she would have been a good woman if it had been someone there to shoot her every minute of her life</w:t>
      </w:r>
      <w:r w:rsidR="003C3671">
        <w:rPr>
          <w:rFonts w:ascii="Times New Roman" w:hAnsi="Times New Roman" w:cs="Times New Roman"/>
          <w:sz w:val="24"/>
          <w:szCs w:val="24"/>
        </w:rPr>
        <w:t>.” (</w:t>
      </w:r>
      <w:r>
        <w:rPr>
          <w:rFonts w:ascii="Times New Roman" w:hAnsi="Times New Roman" w:cs="Times New Roman"/>
          <w:sz w:val="24"/>
          <w:szCs w:val="24"/>
        </w:rPr>
        <w:t>Flannery, 309) Therefore, it was only death that compelled her to see a connection between the Misfit and herself. It was not a connection between social equality because a person’s social life is not a factor that will determine his/her goodness but the connection between two human beings.</w:t>
      </w:r>
      <w:r>
        <w:rPr>
          <w:rFonts w:ascii="Times New Roman" w:hAnsi="Times New Roman" w:cs="Times New Roman"/>
          <w:sz w:val="24"/>
          <w:szCs w:val="24"/>
        </w:rPr>
        <w:tab/>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At first when the story begins, we see grandmother very unpleasant and selfish old lady who doubts about her religion. The grandmother did not disbelieve on the existence of God. As the story develops, we see her change because before the journey started she says that she is dressed on white incase she dies people will know that she was a good lady. The grandmother is a psychopath because when the story ends, we get to see that the grandmother becomes a true believer of God when the Misfit wants to kill her. The grandmother is going straight to heaven for her final Christ act of love the moment before she dies.</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The grandmother is a psychopath because when her family is being killed she doesn’t beg for the family to be </w:t>
      </w:r>
      <w:proofErr w:type="gramStart"/>
      <w:r>
        <w:rPr>
          <w:rFonts w:ascii="Times New Roman" w:hAnsi="Times New Roman" w:cs="Times New Roman"/>
          <w:sz w:val="24"/>
          <w:szCs w:val="24"/>
        </w:rPr>
        <w:t>spared.She</w:t>
      </w:r>
      <w:proofErr w:type="gramEnd"/>
      <w:r>
        <w:rPr>
          <w:rFonts w:ascii="Times New Roman" w:hAnsi="Times New Roman" w:cs="Times New Roman"/>
          <w:sz w:val="24"/>
          <w:szCs w:val="24"/>
        </w:rPr>
        <w:t xml:space="preserve"> does, however, beg for own life to be spared because she cannot imagine of the misfit killing a lady. The grandmother does not feel any guilty of her family being killed rather she only cares about her own life only. She is a psychopath because any caring and loving grandmother would have put her life on the line for her son and the grandchildren. She should have sacrificed her life even for the children who are growing. </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proofErr w:type="spellStart"/>
      <w:r>
        <w:rPr>
          <w:rFonts w:ascii="Times New Roman" w:hAnsi="Times New Roman" w:cs="Times New Roman"/>
          <w:sz w:val="24"/>
          <w:szCs w:val="24"/>
        </w:rPr>
        <w:t>Pyschopathy</w:t>
      </w:r>
      <w:proofErr w:type="spellEnd"/>
      <w:r>
        <w:rPr>
          <w:rFonts w:ascii="Times New Roman" w:hAnsi="Times New Roman" w:cs="Times New Roman"/>
          <w:sz w:val="24"/>
          <w:szCs w:val="24"/>
        </w:rPr>
        <w:t xml:space="preserve"> is shown in grandmother when he is trying to please the misfit in order to let her go. She says,”I know that you are a good man.” For instance in the Scorpion Rising Great, we see Scorpio being compared to Jesus which was not true. The grandmother does not have compassion for other people .Its only when she is facing death, understands where she has gone wrong in her life and realizes that she is faulty like everyone else.It is the time that she has developed the ability to see compassion for other people and understanding them.</w:t>
      </w:r>
    </w:p>
    <w:p w:rsidR="00F14AF5"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  </w:t>
      </w: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The grandmother is a psychopath because she considers herself morally superior to other people by the fact that she is a “lady.” She goes to an extent of passing judgement to others due to her superiority. For instance, she criticizes the children’s mother for not travelling to a place that would allow children to feel happy comparing her face to a cabbage and reproves John Wesley for not having more respect for Georgia which is his home state.   She believes that her conscience is a guiding force in her life as she tells Bailey that conscience wouldn’t allow her to take the children in the same direction as the misfit.The grandmother is not as morally superior as she considers herself.</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The grandmother is psychopathic because she doesn’t inspect her own hypocrisy and dishonesty. She is interested only in judging others but doesn’t see the bad things they have done in her life. She sneaks her petty cat into the car so that her son does not know. The grandmother also was wearing white dress so that incase she dies while on the way people will know that she was a good person. She lies to the children about the secret panel and she doesn’t care of revealing to the children that she made a mistake in telling the about the location of the house.She tells the children stories of the house so that they </w:t>
      </w:r>
      <w:r>
        <w:rPr>
          <w:rFonts w:ascii="Times New Roman" w:hAnsi="Times New Roman" w:cs="Times New Roman"/>
          <w:sz w:val="24"/>
          <w:szCs w:val="24"/>
        </w:rPr>
        <w:lastRenderedPageBreak/>
        <w:t>can tell their father to take them there.This is the situation that leads them into meeting the misfit who kills the whole family.</w:t>
      </w:r>
    </w:p>
    <w:p w:rsidR="00F14AF5" w:rsidRDefault="00F14AF5" w:rsidP="00F14AF5">
      <w:pPr>
        <w:spacing w:after="0" w:line="480" w:lineRule="auto"/>
        <w:ind w:left="274"/>
        <w:jc w:val="both"/>
        <w:rPr>
          <w:rFonts w:ascii="Times New Roman" w:hAnsi="Times New Roman" w:cs="Times New Roman"/>
          <w:sz w:val="24"/>
          <w:szCs w:val="24"/>
        </w:rPr>
      </w:pPr>
    </w:p>
    <w:p w:rsidR="009A0B40"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The grandmother did not have any intentions of travelling to Florida but in her </w:t>
      </w:r>
      <w:proofErr w:type="gramStart"/>
      <w:r>
        <w:rPr>
          <w:rFonts w:ascii="Times New Roman" w:hAnsi="Times New Roman" w:cs="Times New Roman"/>
          <w:sz w:val="24"/>
          <w:szCs w:val="24"/>
        </w:rPr>
        <w:t>mind</w:t>
      </w:r>
      <w:proofErr w:type="gramEnd"/>
      <w:r>
        <w:rPr>
          <w:rFonts w:ascii="Times New Roman" w:hAnsi="Times New Roman" w:cs="Times New Roman"/>
          <w:sz w:val="24"/>
          <w:szCs w:val="24"/>
        </w:rPr>
        <w:t xml:space="preserve"> she was planning to Tennessee. In every chance she gets, she tries filling thoughts into Bailey’s head in order to change his mind. She goes further to changing Bailey’s mind by telling him about the criminal who has escaped from the federal pen and he is headed to Florida who goes by the name “Misfit</w:t>
      </w:r>
      <w:r w:rsidR="009A0B40">
        <w:rPr>
          <w:rFonts w:ascii="Times New Roman" w:hAnsi="Times New Roman" w:cs="Times New Roman"/>
          <w:sz w:val="24"/>
          <w:szCs w:val="24"/>
        </w:rPr>
        <w:t>”</w:t>
      </w:r>
      <w:r>
        <w:rPr>
          <w:rFonts w:ascii="Times New Roman" w:hAnsi="Times New Roman" w:cs="Times New Roman"/>
          <w:sz w:val="24"/>
          <w:szCs w:val="24"/>
        </w:rPr>
        <w:t>.</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When she realizes that Bailey doesn’t care about that, she says, “The children have been to Florida before,</w:t>
      </w:r>
      <w:r w:rsidR="009A0B40">
        <w:rPr>
          <w:rFonts w:ascii="Times New Roman" w:hAnsi="Times New Roman" w:cs="Times New Roman"/>
          <w:sz w:val="24"/>
          <w:szCs w:val="24"/>
        </w:rPr>
        <w:t xml:space="preserve">” </w:t>
      </w:r>
      <w:r>
        <w:rPr>
          <w:rFonts w:ascii="Times New Roman" w:hAnsi="Times New Roman" w:cs="Times New Roman"/>
          <w:sz w:val="24"/>
          <w:szCs w:val="24"/>
        </w:rPr>
        <w:t>in her mind considering how she will benefit from the trip. She even cries saying, “I wouldn’t take my children in any direction with a criminal like that loose in it.I couldn’t answer to my conscience if I did.”  The grandmother is psychopath because is only interested in her own plans and she doesn’t care about the other members of the family. She only cares about her self-image and how she is viewed by her other people.</w:t>
      </w: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The Misfit is a ‘dark angel’ because he kills the grandmother’s family in order to prevent the family from telling the police about his route of escape. He therefore saves himself and the gang of criminals he was with. The Misfit was put to detention because he was found guilty for the murder of his father.Pyschopathy is shown in this part because the Misfit and his gang are heartless people for their act of killing the whole family.He is therefore considered ruthless and soulless killer.</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sidRPr="00602980">
        <w:rPr>
          <w:rFonts w:ascii="Times New Roman" w:hAnsi="Times New Roman" w:cs="Times New Roman"/>
          <w:sz w:val="24"/>
          <w:szCs w:val="24"/>
        </w:rPr>
        <w:t xml:space="preserve">The Misfit is described in the story with the grandmother as being very violent, criminal and unbreakable. The Misfit is has a mind that is unfit in the society because he is reported in the local newspaper he has escaped the federal detention and he is believed to be very </w:t>
      </w:r>
      <w:r w:rsidRPr="00602980">
        <w:rPr>
          <w:rFonts w:ascii="Times New Roman" w:hAnsi="Times New Roman" w:cs="Times New Roman"/>
          <w:sz w:val="24"/>
          <w:szCs w:val="24"/>
        </w:rPr>
        <w:lastRenderedPageBreak/>
        <w:t>dangerous to be in the society. This is the reason why grandmother doesn’t want her family to go to the direction in which the Misfit is going.Thus the Misfit shows his psychopathy in his violence acts against people in the society. For example from the story of Scorpion Rising, we see Scorpio acting very violent and this is one of the characteristics of psychopath persons.</w:t>
      </w:r>
    </w:p>
    <w:p w:rsidR="00F14AF5" w:rsidRDefault="00F14AF5" w:rsidP="00F14AF5">
      <w:pPr>
        <w:spacing w:after="0" w:line="480" w:lineRule="auto"/>
        <w:ind w:left="274"/>
        <w:jc w:val="both"/>
        <w:rPr>
          <w:rFonts w:ascii="Times New Roman" w:hAnsi="Times New Roman" w:cs="Times New Roman"/>
          <w:sz w:val="24"/>
          <w:szCs w:val="24"/>
        </w:rPr>
      </w:pPr>
    </w:p>
    <w:p w:rsidR="009A0B40"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The misfit is has great </w:t>
      </w:r>
      <w:proofErr w:type="gramStart"/>
      <w:r>
        <w:rPr>
          <w:rFonts w:ascii="Times New Roman" w:hAnsi="Times New Roman" w:cs="Times New Roman"/>
          <w:sz w:val="24"/>
          <w:szCs w:val="24"/>
        </w:rPr>
        <w:t>knowledge .He</w:t>
      </w:r>
      <w:proofErr w:type="gramEnd"/>
      <w:r>
        <w:rPr>
          <w:rFonts w:ascii="Times New Roman" w:hAnsi="Times New Roman" w:cs="Times New Roman"/>
          <w:sz w:val="24"/>
          <w:szCs w:val="24"/>
        </w:rPr>
        <w:t xml:space="preserve"> knows that what he is doing is very wrong but he doesn’t feel guilty or apologetic for himself or the victims that he is doing wrong to. Being not able to feel apologetic for the wrong doings is one of the characteristic of being a psychopath. He chose his path very long time ago and he was not forced by any harsh circumstances The misfit rationalizes his crimes as he says</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found out that crime don’t matter.</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You can do one thing or you can do another, kill a man or take a tire off his car ,because sooner or later you are going to forget what it was you done and just be punished for it.”This shows that the misfit doesn’t care about his actions and he is ready to endure any kind of punishment that will come across for his wrong doings.This shows that the misfit is willing and ready to heart people in the society and he is not going to be sorry for that.</w:t>
      </w:r>
    </w:p>
    <w:p w:rsidR="00F14AF5" w:rsidRDefault="00F14AF5" w:rsidP="00F14AF5">
      <w:pPr>
        <w:spacing w:after="0" w:line="480" w:lineRule="auto"/>
        <w:ind w:left="274"/>
        <w:jc w:val="both"/>
        <w:rPr>
          <w:rFonts w:ascii="Times New Roman" w:hAnsi="Times New Roman" w:cs="Times New Roman"/>
          <w:sz w:val="24"/>
          <w:szCs w:val="24"/>
        </w:rPr>
      </w:pPr>
    </w:p>
    <w:p w:rsidR="006232F1"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The misfit has aggressive behavior and this is one of the psychopath’s </w:t>
      </w:r>
      <w:proofErr w:type="gramStart"/>
      <w:r>
        <w:rPr>
          <w:rFonts w:ascii="Times New Roman" w:hAnsi="Times New Roman" w:cs="Times New Roman"/>
          <w:sz w:val="24"/>
          <w:szCs w:val="24"/>
        </w:rPr>
        <w:t>characteristics.The</w:t>
      </w:r>
      <w:proofErr w:type="gramEnd"/>
      <w:r>
        <w:rPr>
          <w:rFonts w:ascii="Times New Roman" w:hAnsi="Times New Roman" w:cs="Times New Roman"/>
          <w:sz w:val="24"/>
          <w:szCs w:val="24"/>
        </w:rPr>
        <w:t xml:space="preserve"> misfit avoids having to perform any of the killing that is associated. When he is talking about repairing the car with his gang, he says to Bobby Lee, “Well you first  and Bobby Lee get him and that little boy to step over yonder with you ,the boys want to ask you something .Would you mind stepping back in the woods there with them?”(Flannery,200).The misfit remains having a conversation with the grandmother </w:t>
      </w:r>
      <w:r>
        <w:rPr>
          <w:rFonts w:ascii="Times New Roman" w:hAnsi="Times New Roman" w:cs="Times New Roman"/>
          <w:sz w:val="24"/>
          <w:szCs w:val="24"/>
        </w:rPr>
        <w:lastRenderedPageBreak/>
        <w:t>while the rest of the family is being killed. The misfit is enjoying the killings that are being done for him by his gang.</w:t>
      </w:r>
      <w:r w:rsidRPr="006F06B8">
        <w:t xml:space="preserve"> </w:t>
      </w:r>
    </w:p>
    <w:p w:rsidR="00F14AF5"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 </w:t>
      </w:r>
    </w:p>
    <w:p w:rsidR="006232F1" w:rsidRPr="006F06B8"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 “</w:t>
      </w:r>
      <w:r w:rsidRPr="006F06B8">
        <w:rPr>
          <w:rFonts w:ascii="Times New Roman" w:hAnsi="Times New Roman" w:cs="Times New Roman"/>
          <w:sz w:val="24"/>
          <w:szCs w:val="24"/>
        </w:rPr>
        <w:t xml:space="preserve">A man who was completely innocent, offered himself as a sacrifice for the good of others, including his enemies, and became the ransom of </w:t>
      </w:r>
      <w:r>
        <w:rPr>
          <w:rFonts w:ascii="Times New Roman" w:hAnsi="Times New Roman" w:cs="Times New Roman"/>
          <w:sz w:val="24"/>
          <w:szCs w:val="24"/>
        </w:rPr>
        <w:t xml:space="preserve">the world. It was a perfect act.” This quote from Great and Good are Seldom the Same Man shows how an innocent man is giving up everything for the sake of the world. It is hard to find both qualities of being great and good in the same </w:t>
      </w:r>
      <w:r w:rsidR="003C3671">
        <w:rPr>
          <w:rFonts w:ascii="Times New Roman" w:hAnsi="Times New Roman" w:cs="Times New Roman"/>
          <w:sz w:val="24"/>
          <w:szCs w:val="24"/>
        </w:rPr>
        <w:t>man. A</w:t>
      </w:r>
      <w:r>
        <w:rPr>
          <w:rFonts w:ascii="Times New Roman" w:hAnsi="Times New Roman" w:cs="Times New Roman"/>
          <w:sz w:val="24"/>
          <w:szCs w:val="24"/>
        </w:rPr>
        <w:t xml:space="preserve"> great person is the one who has great authority or </w:t>
      </w:r>
      <w:r w:rsidR="003C3671">
        <w:rPr>
          <w:rFonts w:ascii="Times New Roman" w:hAnsi="Times New Roman" w:cs="Times New Roman"/>
          <w:sz w:val="24"/>
          <w:szCs w:val="24"/>
        </w:rPr>
        <w:t>power. For</w:t>
      </w:r>
      <w:r>
        <w:rPr>
          <w:rFonts w:ascii="Times New Roman" w:hAnsi="Times New Roman" w:cs="Times New Roman"/>
          <w:sz w:val="24"/>
          <w:szCs w:val="24"/>
        </w:rPr>
        <w:t xml:space="preserve"> instance, in most occasions, you will find a man who is great but not does not have good </w:t>
      </w:r>
      <w:r w:rsidR="003C3671">
        <w:rPr>
          <w:rFonts w:ascii="Times New Roman" w:hAnsi="Times New Roman" w:cs="Times New Roman"/>
          <w:sz w:val="24"/>
          <w:szCs w:val="24"/>
        </w:rPr>
        <w:t>qualities.</w:t>
      </w:r>
      <w:r>
        <w:rPr>
          <w:rFonts w:ascii="Times New Roman" w:hAnsi="Times New Roman" w:cs="Times New Roman"/>
          <w:sz w:val="24"/>
          <w:szCs w:val="24"/>
        </w:rPr>
        <w:t xml:space="preserve"> Therefore we should appreciate such people because they are rare to be found. </w:t>
      </w:r>
    </w:p>
    <w:p w:rsidR="00F14AF5" w:rsidRDefault="006232F1" w:rsidP="00F14AF5">
      <w:pPr>
        <w:tabs>
          <w:tab w:val="left" w:pos="7680"/>
        </w:tabs>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   </w:t>
      </w:r>
    </w:p>
    <w:p w:rsidR="006232F1" w:rsidRDefault="006232F1" w:rsidP="00F14AF5">
      <w:pPr>
        <w:tabs>
          <w:tab w:val="left" w:pos="7680"/>
        </w:tabs>
        <w:spacing w:after="0" w:line="480" w:lineRule="auto"/>
        <w:ind w:left="274"/>
        <w:jc w:val="both"/>
        <w:rPr>
          <w:rFonts w:ascii="Times New Roman" w:hAnsi="Times New Roman" w:cs="Times New Roman"/>
          <w:sz w:val="24"/>
          <w:szCs w:val="24"/>
        </w:rPr>
      </w:pPr>
      <w:r w:rsidRPr="00140F4A">
        <w:rPr>
          <w:rFonts w:ascii="Times New Roman" w:hAnsi="Times New Roman" w:cs="Times New Roman"/>
          <w:sz w:val="24"/>
          <w:szCs w:val="24"/>
        </w:rPr>
        <w:t>Conclusion</w:t>
      </w:r>
    </w:p>
    <w:p w:rsidR="00F14AF5" w:rsidRDefault="00F14AF5" w:rsidP="00F14AF5">
      <w:pPr>
        <w:spacing w:after="0" w:line="480" w:lineRule="auto"/>
        <w:ind w:left="274"/>
        <w:jc w:val="both"/>
        <w:rPr>
          <w:rFonts w:ascii="Times New Roman" w:hAnsi="Times New Roman" w:cs="Times New Roman"/>
          <w:sz w:val="24"/>
          <w:szCs w:val="24"/>
        </w:rPr>
      </w:pPr>
    </w:p>
    <w:p w:rsidR="009A0B40" w:rsidRDefault="006232F1" w:rsidP="00F14AF5">
      <w:pPr>
        <w:spacing w:after="0" w:line="480" w:lineRule="auto"/>
        <w:ind w:left="274"/>
        <w:jc w:val="both"/>
        <w:rPr>
          <w:rFonts w:ascii="Times New Roman" w:hAnsi="Times New Roman" w:cs="Times New Roman"/>
          <w:sz w:val="24"/>
          <w:szCs w:val="24"/>
        </w:rPr>
      </w:pPr>
      <w:r w:rsidRPr="00140F4A">
        <w:rPr>
          <w:rFonts w:ascii="Times New Roman" w:hAnsi="Times New Roman" w:cs="Times New Roman"/>
          <w:sz w:val="24"/>
          <w:szCs w:val="24"/>
        </w:rPr>
        <w:t>Psychopathy is not something one is born with. This is a behavior that one develops while he/she is still growing. It is an inhuman act that should be eliminated completely from our social lives.</w:t>
      </w:r>
      <w:r>
        <w:rPr>
          <w:rFonts w:ascii="Times New Roman" w:hAnsi="Times New Roman" w:cs="Times New Roman"/>
          <w:sz w:val="24"/>
          <w:szCs w:val="24"/>
        </w:rPr>
        <w:t xml:space="preserve"> Pyschopathy makes one not to have any feeling towards the wrong doings.</w:t>
      </w:r>
      <w:r w:rsidRPr="00140F4A">
        <w:rPr>
          <w:rFonts w:ascii="Times New Roman" w:hAnsi="Times New Roman" w:cs="Times New Roman"/>
          <w:sz w:val="24"/>
          <w:szCs w:val="24"/>
        </w:rPr>
        <w:t xml:space="preserve"> Psychopathy leads to the undermining of some people‘s rights and privileges. This antisocial personality disorder makes people sometimes lack certain emotional capacities that make one distinguish between mora</w:t>
      </w:r>
      <w:r>
        <w:rPr>
          <w:rFonts w:ascii="Times New Roman" w:hAnsi="Times New Roman" w:cs="Times New Roman"/>
          <w:sz w:val="24"/>
          <w:szCs w:val="24"/>
        </w:rPr>
        <w:t>l and immoral acts. Psychopathy led to the grandmother leading her whole family to death.</w:t>
      </w:r>
    </w:p>
    <w:p w:rsidR="00F14AF5"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 </w:t>
      </w:r>
    </w:p>
    <w:p w:rsidR="00C94A5F" w:rsidRPr="00140F4A" w:rsidRDefault="006232F1" w:rsidP="00F14AF5">
      <w:pPr>
        <w:spacing w:after="0" w:line="480" w:lineRule="auto"/>
        <w:ind w:left="274"/>
        <w:jc w:val="both"/>
        <w:rPr>
          <w:rFonts w:ascii="Times New Roman" w:hAnsi="Times New Roman" w:cs="Times New Roman"/>
          <w:sz w:val="24"/>
          <w:szCs w:val="24"/>
        </w:rPr>
      </w:pPr>
      <w:r>
        <w:rPr>
          <w:rFonts w:ascii="Times New Roman" w:hAnsi="Times New Roman" w:cs="Times New Roman"/>
          <w:sz w:val="24"/>
          <w:szCs w:val="24"/>
        </w:rPr>
        <w:t xml:space="preserve">The grandmother could not protect her family from being killed by the misfit instead; she only cared for her own life. She lacks self-awareness, very judgmental dishonesty and not </w:t>
      </w:r>
      <w:r>
        <w:rPr>
          <w:rFonts w:ascii="Times New Roman" w:hAnsi="Times New Roman" w:cs="Times New Roman"/>
          <w:sz w:val="24"/>
          <w:szCs w:val="24"/>
        </w:rPr>
        <w:lastRenderedPageBreak/>
        <w:t>caring person .The grandmother is completely opposite of what a good person is.The story could have ended well if it hadn’t been the grand</w:t>
      </w:r>
      <w:r w:rsidR="0066183B">
        <w:rPr>
          <w:rFonts w:ascii="Times New Roman" w:hAnsi="Times New Roman" w:cs="Times New Roman"/>
          <w:sz w:val="24"/>
          <w:szCs w:val="24"/>
        </w:rPr>
        <w:t>mother’s pride about her self-image.</w:t>
      </w:r>
    </w:p>
    <w:p w:rsidR="00586F9C" w:rsidRPr="00140F4A" w:rsidRDefault="00586F9C" w:rsidP="00F14AF5">
      <w:pPr>
        <w:spacing w:after="0" w:line="480" w:lineRule="auto"/>
        <w:ind w:left="270" w:firstLine="1260"/>
        <w:jc w:val="both"/>
        <w:rPr>
          <w:rFonts w:ascii="Times New Roman" w:hAnsi="Times New Roman" w:cs="Times New Roman"/>
          <w:sz w:val="24"/>
          <w:szCs w:val="24"/>
        </w:rPr>
      </w:pPr>
    </w:p>
    <w:p w:rsidR="00586F9C" w:rsidRPr="00140F4A" w:rsidRDefault="00586F9C" w:rsidP="009A0B40">
      <w:pPr>
        <w:spacing w:after="0" w:line="480" w:lineRule="auto"/>
        <w:ind w:left="270" w:firstLine="1260"/>
        <w:jc w:val="both"/>
        <w:rPr>
          <w:rFonts w:ascii="Times New Roman" w:hAnsi="Times New Roman" w:cs="Times New Roman"/>
          <w:sz w:val="24"/>
          <w:szCs w:val="24"/>
        </w:rPr>
      </w:pPr>
    </w:p>
    <w:p w:rsidR="00586F9C" w:rsidRPr="00140F4A" w:rsidRDefault="00586F9C" w:rsidP="009A0B40">
      <w:pPr>
        <w:spacing w:after="0" w:line="480" w:lineRule="auto"/>
        <w:ind w:left="270" w:firstLine="1260"/>
        <w:jc w:val="both"/>
        <w:rPr>
          <w:rFonts w:ascii="Times New Roman" w:hAnsi="Times New Roman" w:cs="Times New Roman"/>
          <w:sz w:val="24"/>
          <w:szCs w:val="24"/>
        </w:rPr>
      </w:pPr>
    </w:p>
    <w:p w:rsidR="00586F9C" w:rsidRPr="00140F4A" w:rsidRDefault="00586F9C" w:rsidP="009A0B40">
      <w:pPr>
        <w:spacing w:after="0" w:line="480" w:lineRule="auto"/>
        <w:ind w:left="270" w:firstLine="1260"/>
        <w:jc w:val="both"/>
        <w:rPr>
          <w:rFonts w:ascii="Times New Roman" w:hAnsi="Times New Roman" w:cs="Times New Roman"/>
          <w:sz w:val="24"/>
          <w:szCs w:val="24"/>
        </w:rPr>
      </w:pPr>
    </w:p>
    <w:p w:rsidR="00586F9C" w:rsidRPr="00140F4A" w:rsidRDefault="00586F9C" w:rsidP="009A0B40">
      <w:pPr>
        <w:spacing w:after="0" w:line="480" w:lineRule="auto"/>
        <w:ind w:left="270" w:firstLine="1260"/>
        <w:jc w:val="both"/>
        <w:rPr>
          <w:rFonts w:ascii="Times New Roman" w:hAnsi="Times New Roman" w:cs="Times New Roman"/>
          <w:sz w:val="24"/>
          <w:szCs w:val="24"/>
        </w:rPr>
      </w:pPr>
    </w:p>
    <w:p w:rsidR="00586F9C" w:rsidRPr="00140F4A" w:rsidRDefault="00586F9C" w:rsidP="009A0B40">
      <w:pPr>
        <w:spacing w:after="0" w:line="480" w:lineRule="auto"/>
        <w:ind w:left="270" w:firstLine="1260"/>
        <w:jc w:val="both"/>
        <w:rPr>
          <w:rFonts w:ascii="Times New Roman" w:hAnsi="Times New Roman" w:cs="Times New Roman"/>
          <w:sz w:val="24"/>
          <w:szCs w:val="24"/>
        </w:rPr>
      </w:pPr>
    </w:p>
    <w:p w:rsidR="00586F9C" w:rsidRPr="00140F4A" w:rsidRDefault="00586F9C" w:rsidP="009A0B40">
      <w:pPr>
        <w:spacing w:after="0" w:line="480" w:lineRule="auto"/>
        <w:ind w:left="270" w:firstLine="1260"/>
        <w:jc w:val="both"/>
        <w:rPr>
          <w:rFonts w:ascii="Times New Roman" w:hAnsi="Times New Roman" w:cs="Times New Roman"/>
          <w:sz w:val="24"/>
          <w:szCs w:val="24"/>
        </w:rPr>
      </w:pPr>
    </w:p>
    <w:p w:rsidR="00140F4A" w:rsidRDefault="00140F4A" w:rsidP="009A0B40">
      <w:pPr>
        <w:spacing w:after="0" w:line="480" w:lineRule="auto"/>
        <w:ind w:left="270" w:firstLine="1260"/>
        <w:jc w:val="both"/>
        <w:rPr>
          <w:rFonts w:ascii="Times New Roman" w:hAnsi="Times New Roman" w:cs="Times New Roman"/>
          <w:b/>
          <w:sz w:val="24"/>
          <w:szCs w:val="24"/>
        </w:rPr>
      </w:pPr>
      <w:r>
        <w:rPr>
          <w:rFonts w:ascii="Times New Roman" w:hAnsi="Times New Roman" w:cs="Times New Roman"/>
          <w:b/>
          <w:sz w:val="24"/>
          <w:szCs w:val="24"/>
        </w:rPr>
        <w:br w:type="page"/>
      </w:r>
    </w:p>
    <w:p w:rsidR="00586F9C" w:rsidRPr="006F06B8" w:rsidRDefault="00F94735" w:rsidP="009A0B40">
      <w:pPr>
        <w:spacing w:after="0" w:line="480" w:lineRule="auto"/>
        <w:ind w:left="270" w:firstLine="1260"/>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762CA8" w:rsidRDefault="00586F9C" w:rsidP="009A0B40">
      <w:pPr>
        <w:shd w:val="clear" w:color="auto" w:fill="FFFFFF"/>
        <w:spacing w:after="0" w:line="480" w:lineRule="auto"/>
        <w:ind w:left="1541" w:right="72" w:hanging="1267"/>
        <w:jc w:val="both"/>
        <w:rPr>
          <w:rFonts w:ascii="Times New Roman" w:eastAsia="Times New Roman" w:hAnsi="Times New Roman" w:cs="Times New Roman"/>
          <w:color w:val="000000"/>
          <w:sz w:val="24"/>
          <w:szCs w:val="24"/>
        </w:rPr>
      </w:pPr>
      <w:r w:rsidRPr="00586F9C">
        <w:rPr>
          <w:rFonts w:ascii="Times New Roman" w:eastAsia="Times New Roman" w:hAnsi="Times New Roman" w:cs="Times New Roman"/>
          <w:color w:val="000000"/>
          <w:sz w:val="24"/>
          <w:szCs w:val="24"/>
        </w:rPr>
        <w:t>O'Connor, Flannery. </w:t>
      </w:r>
      <w:r w:rsidRPr="00140F4A">
        <w:rPr>
          <w:rFonts w:ascii="Times New Roman" w:eastAsia="Times New Roman" w:hAnsi="Times New Roman" w:cs="Times New Roman"/>
          <w:i/>
          <w:iCs/>
          <w:color w:val="000000"/>
          <w:sz w:val="24"/>
          <w:szCs w:val="24"/>
        </w:rPr>
        <w:t xml:space="preserve">"A Good Man is </w:t>
      </w:r>
      <w:r w:rsidR="0066183B">
        <w:rPr>
          <w:rFonts w:ascii="Times New Roman" w:eastAsia="Times New Roman" w:hAnsi="Times New Roman" w:cs="Times New Roman"/>
          <w:i/>
          <w:iCs/>
          <w:color w:val="000000"/>
          <w:sz w:val="24"/>
          <w:szCs w:val="24"/>
        </w:rPr>
        <w:t>H</w:t>
      </w:r>
      <w:r w:rsidR="0066183B" w:rsidRPr="00140F4A">
        <w:rPr>
          <w:rFonts w:ascii="Times New Roman" w:eastAsia="Times New Roman" w:hAnsi="Times New Roman" w:cs="Times New Roman"/>
          <w:i/>
          <w:iCs/>
          <w:color w:val="000000"/>
          <w:sz w:val="24"/>
          <w:szCs w:val="24"/>
        </w:rPr>
        <w:t>ard</w:t>
      </w:r>
      <w:r w:rsidRPr="00140F4A">
        <w:rPr>
          <w:rFonts w:ascii="Times New Roman" w:eastAsia="Times New Roman" w:hAnsi="Times New Roman" w:cs="Times New Roman"/>
          <w:i/>
          <w:iCs/>
          <w:color w:val="000000"/>
          <w:sz w:val="24"/>
          <w:szCs w:val="24"/>
        </w:rPr>
        <w:t xml:space="preserve"> to Find"</w:t>
      </w:r>
      <w:r w:rsidRPr="00586F9C">
        <w:rPr>
          <w:rFonts w:ascii="Times New Roman" w:eastAsia="Times New Roman" w:hAnsi="Times New Roman" w:cs="Times New Roman"/>
          <w:color w:val="000000"/>
          <w:sz w:val="24"/>
          <w:szCs w:val="24"/>
        </w:rPr>
        <w:t>. Rutgers UP, 1993.</w:t>
      </w:r>
    </w:p>
    <w:p w:rsidR="00586F9C" w:rsidRDefault="00762CA8" w:rsidP="009A0B40">
      <w:pPr>
        <w:shd w:val="clear" w:color="auto" w:fill="FFFFFF"/>
        <w:spacing w:after="0" w:line="480" w:lineRule="auto"/>
        <w:ind w:left="1541" w:right="72" w:hanging="1267"/>
        <w:jc w:val="both"/>
        <w:rPr>
          <w:rFonts w:ascii="Times New Roman" w:eastAsia="Times New Roman" w:hAnsi="Times New Roman" w:cs="Times New Roman"/>
          <w:color w:val="000000"/>
          <w:sz w:val="24"/>
          <w:szCs w:val="24"/>
        </w:rPr>
      </w:pPr>
      <w:r w:rsidRPr="00762CA8">
        <w:rPr>
          <w:rFonts w:ascii="Times New Roman" w:eastAsia="Times New Roman" w:hAnsi="Times New Roman" w:cs="Times New Roman"/>
          <w:color w:val="000000"/>
          <w:sz w:val="24"/>
          <w:szCs w:val="24"/>
        </w:rPr>
        <w:t>https://papers.ssrn.com/sol3/papers.cfm?abstract_id=2179794 https://heinonline.org/HOL/LandingPage?handle=hein.journals/osjcl3&amp;div=23&amp;id=&amp;page</w:t>
      </w:r>
    </w:p>
    <w:p w:rsidR="00762CA8" w:rsidRPr="00586F9C" w:rsidRDefault="006F06B8" w:rsidP="009A0B40">
      <w:pPr>
        <w:shd w:val="clear" w:color="auto" w:fill="FFFFFF"/>
        <w:spacing w:after="0" w:line="480" w:lineRule="auto"/>
        <w:ind w:left="1541" w:right="75" w:hanging="1267"/>
        <w:jc w:val="both"/>
        <w:rPr>
          <w:rFonts w:ascii="Times New Roman" w:eastAsia="Times New Roman" w:hAnsi="Times New Roman" w:cs="Times New Roman"/>
          <w:color w:val="000000"/>
          <w:sz w:val="24"/>
          <w:szCs w:val="24"/>
        </w:rPr>
      </w:pPr>
      <w:r w:rsidRPr="006F06B8">
        <w:rPr>
          <w:rFonts w:ascii="Times New Roman" w:eastAsia="Times New Roman" w:hAnsi="Times New Roman" w:cs="Times New Roman"/>
          <w:color w:val="000000"/>
          <w:sz w:val="24"/>
          <w:szCs w:val="24"/>
        </w:rPr>
        <w:t>ttps://books.google.com/books?id=vrPIaNGZY3UC&amp;pg=PA3&amp;dq=%22Scorpio+Rising%22+great+and+good+are+seldom+the+same+man+by+winston+chur</w:t>
      </w:r>
    </w:p>
    <w:p w:rsidR="00586F9C" w:rsidRPr="00140F4A" w:rsidRDefault="00140F4A" w:rsidP="009A0B40">
      <w:pPr>
        <w:tabs>
          <w:tab w:val="left" w:pos="1650"/>
        </w:tabs>
        <w:spacing w:after="0" w:line="480" w:lineRule="auto"/>
        <w:ind w:left="270" w:firstLine="1260"/>
        <w:jc w:val="both"/>
        <w:rPr>
          <w:rFonts w:ascii="Times New Roman" w:hAnsi="Times New Roman" w:cs="Times New Roman"/>
          <w:b/>
          <w:sz w:val="24"/>
          <w:szCs w:val="24"/>
        </w:rPr>
      </w:pPr>
      <w:r w:rsidRPr="00140F4A">
        <w:rPr>
          <w:rFonts w:ascii="Times New Roman" w:hAnsi="Times New Roman" w:cs="Times New Roman"/>
          <w:b/>
          <w:sz w:val="24"/>
          <w:szCs w:val="24"/>
        </w:rPr>
        <w:tab/>
      </w:r>
      <w:bookmarkEnd w:id="0"/>
    </w:p>
    <w:p w:rsidR="00F14AF5" w:rsidRPr="00140F4A" w:rsidRDefault="00F14AF5">
      <w:pPr>
        <w:tabs>
          <w:tab w:val="left" w:pos="1650"/>
        </w:tabs>
        <w:spacing w:after="0" w:line="480" w:lineRule="auto"/>
        <w:ind w:left="270" w:firstLine="1260"/>
        <w:jc w:val="both"/>
        <w:rPr>
          <w:rFonts w:ascii="Times New Roman" w:hAnsi="Times New Roman" w:cs="Times New Roman"/>
          <w:b/>
          <w:sz w:val="24"/>
          <w:szCs w:val="24"/>
        </w:rPr>
      </w:pPr>
    </w:p>
    <w:sectPr w:rsidR="00F14AF5" w:rsidRPr="00140F4A" w:rsidSect="00F14AF5">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16FF" w:rsidRDefault="009D16FF" w:rsidP="00140F4A">
      <w:pPr>
        <w:spacing w:after="0" w:line="240" w:lineRule="auto"/>
      </w:pPr>
      <w:r>
        <w:separator/>
      </w:r>
    </w:p>
  </w:endnote>
  <w:endnote w:type="continuationSeparator" w:id="0">
    <w:p w:rsidR="009D16FF" w:rsidRDefault="009D16FF" w:rsidP="0014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AF5" w:rsidRDefault="00F14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AF5" w:rsidRDefault="00F14A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B40" w:rsidRDefault="009A0B40" w:rsidP="009A0B40">
    <w:pPr>
      <w:pStyle w:val="Footer"/>
      <w:spacing w:line="480" w:lineRule="auto"/>
    </w:pP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16FF" w:rsidRDefault="009D16FF" w:rsidP="00140F4A">
      <w:pPr>
        <w:spacing w:after="0" w:line="240" w:lineRule="auto"/>
      </w:pPr>
      <w:r>
        <w:separator/>
      </w:r>
    </w:p>
  </w:footnote>
  <w:footnote w:type="continuationSeparator" w:id="0">
    <w:p w:rsidR="009D16FF" w:rsidRDefault="009D16FF" w:rsidP="00140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AF5" w:rsidRDefault="00F14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7890435"/>
      <w:docPartObj>
        <w:docPartGallery w:val="Page Numbers (Top of Page)"/>
        <w:docPartUnique/>
      </w:docPartObj>
    </w:sdtPr>
    <w:sdtEndPr>
      <w:rPr>
        <w:rFonts w:asciiTheme="minorHAnsi" w:hAnsiTheme="minorHAnsi" w:cstheme="minorBidi"/>
        <w:noProof/>
        <w:sz w:val="22"/>
        <w:szCs w:val="22"/>
      </w:rPr>
    </w:sdtEndPr>
    <w:sdtContent>
      <w:p w:rsidR="00140F4A" w:rsidRDefault="00BE4D5A">
        <w:pPr>
          <w:pStyle w:val="Header"/>
          <w:jc w:val="right"/>
        </w:pPr>
        <w:r w:rsidRPr="00BE4D5A">
          <w:rPr>
            <w:rFonts w:ascii="Times New Roman" w:hAnsi="Times New Roman" w:cs="Times New Roman"/>
            <w:sz w:val="24"/>
            <w:szCs w:val="24"/>
          </w:rPr>
          <w:t>Surname</w:t>
        </w:r>
        <w:r w:rsidR="00140F4A">
          <w:t xml:space="preserve">   </w:t>
        </w:r>
        <w:r w:rsidR="00140F4A">
          <w:fldChar w:fldCharType="begin"/>
        </w:r>
        <w:r w:rsidR="00140F4A">
          <w:instrText xml:space="preserve"> PAGE   \* MERGEFORMAT </w:instrText>
        </w:r>
        <w:r w:rsidR="00140F4A">
          <w:fldChar w:fldCharType="separate"/>
        </w:r>
        <w:r w:rsidR="006232F1">
          <w:rPr>
            <w:noProof/>
          </w:rPr>
          <w:t>6</w:t>
        </w:r>
        <w:r w:rsidR="00140F4A">
          <w:rPr>
            <w:noProof/>
          </w:rPr>
          <w:fldChar w:fldCharType="end"/>
        </w:r>
      </w:p>
    </w:sdtContent>
  </w:sdt>
  <w:p w:rsidR="00140F4A" w:rsidRDefault="00140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F4A" w:rsidRPr="003C3671" w:rsidRDefault="009D16FF" w:rsidP="003C3671">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1067847355"/>
        <w:docPartObj>
          <w:docPartGallery w:val="Page Numbers (Top of Page)"/>
          <w:docPartUnique/>
        </w:docPartObj>
      </w:sdtPr>
      <w:sdtEndPr>
        <w:rPr>
          <w:noProof/>
        </w:rPr>
      </w:sdtEndPr>
      <w:sdtContent>
        <w:r w:rsidR="00140F4A" w:rsidRPr="003C3671">
          <w:rPr>
            <w:rFonts w:ascii="Times New Roman" w:hAnsi="Times New Roman" w:cs="Times New Roman"/>
            <w:sz w:val="24"/>
            <w:szCs w:val="24"/>
          </w:rPr>
          <w:t xml:space="preserve">                                                                          </w:t>
        </w:r>
        <w:r w:rsidR="00BE4D5A" w:rsidRPr="003C3671">
          <w:rPr>
            <w:rFonts w:ascii="Times New Roman" w:hAnsi="Times New Roman" w:cs="Times New Roman"/>
            <w:sz w:val="24"/>
            <w:szCs w:val="24"/>
          </w:rPr>
          <w:t>Surname</w:t>
        </w:r>
        <w:r w:rsidR="00140F4A" w:rsidRPr="003C3671">
          <w:rPr>
            <w:rFonts w:ascii="Times New Roman" w:hAnsi="Times New Roman" w:cs="Times New Roman"/>
            <w:sz w:val="24"/>
            <w:szCs w:val="24"/>
          </w:rPr>
          <w:t xml:space="preserve"> </w:t>
        </w:r>
        <w:r w:rsidR="00140F4A" w:rsidRPr="003C3671">
          <w:rPr>
            <w:rFonts w:ascii="Times New Roman" w:hAnsi="Times New Roman" w:cs="Times New Roman"/>
            <w:sz w:val="24"/>
            <w:szCs w:val="24"/>
          </w:rPr>
          <w:fldChar w:fldCharType="begin"/>
        </w:r>
        <w:r w:rsidR="00140F4A" w:rsidRPr="003C3671">
          <w:rPr>
            <w:rFonts w:ascii="Times New Roman" w:hAnsi="Times New Roman" w:cs="Times New Roman"/>
            <w:sz w:val="24"/>
            <w:szCs w:val="24"/>
          </w:rPr>
          <w:instrText xml:space="preserve"> PAGE   \* MERGEFORMAT </w:instrText>
        </w:r>
        <w:r w:rsidR="00140F4A" w:rsidRPr="003C3671">
          <w:rPr>
            <w:rFonts w:ascii="Times New Roman" w:hAnsi="Times New Roman" w:cs="Times New Roman"/>
            <w:sz w:val="24"/>
            <w:szCs w:val="24"/>
          </w:rPr>
          <w:fldChar w:fldCharType="separate"/>
        </w:r>
        <w:r w:rsidR="006232F1" w:rsidRPr="003C3671">
          <w:rPr>
            <w:rFonts w:ascii="Times New Roman" w:hAnsi="Times New Roman" w:cs="Times New Roman"/>
            <w:noProof/>
            <w:sz w:val="24"/>
            <w:szCs w:val="24"/>
          </w:rPr>
          <w:t>1</w:t>
        </w:r>
        <w:r w:rsidR="00140F4A" w:rsidRPr="003C3671">
          <w:rPr>
            <w:rFonts w:ascii="Times New Roman" w:hAnsi="Times New Roman" w:cs="Times New Roman"/>
            <w:noProof/>
            <w:sz w:val="24"/>
            <w:szCs w:val="24"/>
          </w:rPr>
          <w:fldChar w:fldCharType="end"/>
        </w:r>
      </w:sdtContent>
    </w:sdt>
  </w:p>
  <w:p w:rsidR="00140F4A" w:rsidRPr="003C3671" w:rsidRDefault="00140F4A" w:rsidP="003C367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E1"/>
    <w:rsid w:val="00017340"/>
    <w:rsid w:val="000746F8"/>
    <w:rsid w:val="000F08C8"/>
    <w:rsid w:val="00124F5F"/>
    <w:rsid w:val="00140F4A"/>
    <w:rsid w:val="001D0C70"/>
    <w:rsid w:val="002301EC"/>
    <w:rsid w:val="002651EF"/>
    <w:rsid w:val="0027168D"/>
    <w:rsid w:val="0027402C"/>
    <w:rsid w:val="002C1170"/>
    <w:rsid w:val="003441F4"/>
    <w:rsid w:val="00377813"/>
    <w:rsid w:val="003C3671"/>
    <w:rsid w:val="00404F1F"/>
    <w:rsid w:val="00423E6F"/>
    <w:rsid w:val="00440CBA"/>
    <w:rsid w:val="004707BF"/>
    <w:rsid w:val="004C2151"/>
    <w:rsid w:val="00526D2C"/>
    <w:rsid w:val="00527CEA"/>
    <w:rsid w:val="00565306"/>
    <w:rsid w:val="00574581"/>
    <w:rsid w:val="00586F9C"/>
    <w:rsid w:val="0060249A"/>
    <w:rsid w:val="00602980"/>
    <w:rsid w:val="006232F1"/>
    <w:rsid w:val="00630CEE"/>
    <w:rsid w:val="0066183B"/>
    <w:rsid w:val="0067056A"/>
    <w:rsid w:val="0069648D"/>
    <w:rsid w:val="006A46B5"/>
    <w:rsid w:val="006F06B8"/>
    <w:rsid w:val="00762CA8"/>
    <w:rsid w:val="0079464B"/>
    <w:rsid w:val="007A09E7"/>
    <w:rsid w:val="007C043E"/>
    <w:rsid w:val="007C51AA"/>
    <w:rsid w:val="007E2B1A"/>
    <w:rsid w:val="007F429A"/>
    <w:rsid w:val="008678F7"/>
    <w:rsid w:val="0087601C"/>
    <w:rsid w:val="009A0B40"/>
    <w:rsid w:val="009A6840"/>
    <w:rsid w:val="009D16FF"/>
    <w:rsid w:val="009D3AD8"/>
    <w:rsid w:val="00A268E8"/>
    <w:rsid w:val="00A45BE8"/>
    <w:rsid w:val="00A84D13"/>
    <w:rsid w:val="00BE116A"/>
    <w:rsid w:val="00BE4D5A"/>
    <w:rsid w:val="00C23A2F"/>
    <w:rsid w:val="00C530A3"/>
    <w:rsid w:val="00C846FE"/>
    <w:rsid w:val="00C94A5F"/>
    <w:rsid w:val="00D54C4B"/>
    <w:rsid w:val="00D64C9F"/>
    <w:rsid w:val="00DE4798"/>
    <w:rsid w:val="00DF4BE1"/>
    <w:rsid w:val="00E00FC2"/>
    <w:rsid w:val="00E52937"/>
    <w:rsid w:val="00E828C7"/>
    <w:rsid w:val="00EA2C9A"/>
    <w:rsid w:val="00EA3B64"/>
    <w:rsid w:val="00EB3EA1"/>
    <w:rsid w:val="00EC1C3C"/>
    <w:rsid w:val="00F14AF5"/>
    <w:rsid w:val="00F870AE"/>
    <w:rsid w:val="00F9176A"/>
    <w:rsid w:val="00F94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D955E"/>
  <w15:docId w15:val="{093325BD-08CD-4826-822C-63DBD839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F9C"/>
    <w:rPr>
      <w:color w:val="0000FF"/>
      <w:u w:val="single"/>
    </w:rPr>
  </w:style>
  <w:style w:type="paragraph" w:customStyle="1" w:styleId="cpformat">
    <w:name w:val="cpformat"/>
    <w:basedOn w:val="Normal"/>
    <w:rsid w:val="00586F9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6F9C"/>
    <w:rPr>
      <w:i/>
      <w:iCs/>
    </w:rPr>
  </w:style>
  <w:style w:type="paragraph" w:styleId="Header">
    <w:name w:val="header"/>
    <w:basedOn w:val="Normal"/>
    <w:link w:val="HeaderChar"/>
    <w:uiPriority w:val="99"/>
    <w:unhideWhenUsed/>
    <w:rsid w:val="0014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F4A"/>
  </w:style>
  <w:style w:type="paragraph" w:styleId="Footer">
    <w:name w:val="footer"/>
    <w:basedOn w:val="Normal"/>
    <w:link w:val="FooterChar"/>
    <w:uiPriority w:val="99"/>
    <w:unhideWhenUsed/>
    <w:rsid w:val="0014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1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1563</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2019-04-28T18:43:00Z</dcterms:created>
  <dcterms:modified xsi:type="dcterms:W3CDTF">2019-04-28T18:43:00Z</dcterms:modified>
</cp:coreProperties>
</file>